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220"/>
      </w:tblGrid>
      <w:tr w:rsidR="00A456C5" w:rsidTr="00750737">
        <w:trPr>
          <w:trHeight w:val="252"/>
        </w:trPr>
        <w:tc>
          <w:tcPr>
            <w:tcW w:w="10201" w:type="dxa"/>
          </w:tcPr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комиссии от </w:t>
            </w:r>
            <w:r w:rsidR="00F4182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F209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.2022 </w:t>
            </w:r>
            <w:r w:rsidR="005F209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F41824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50737">
              <w:rPr>
                <w:rFonts w:ascii="Times New Roman" w:hAnsi="Times New Roman"/>
                <w:sz w:val="28"/>
                <w:szCs w:val="28"/>
              </w:rPr>
              <w:t>.</w:t>
            </w:r>
            <w:r w:rsidR="005F2096">
              <w:rPr>
                <w:rFonts w:ascii="Times New Roman" w:hAnsi="Times New Roman"/>
                <w:sz w:val="28"/>
                <w:szCs w:val="28"/>
              </w:rPr>
              <w:t>10</w:t>
            </w:r>
            <w:r w:rsidR="00750737">
              <w:rPr>
                <w:rFonts w:ascii="Times New Roman" w:hAnsi="Times New Roman"/>
                <w:sz w:val="28"/>
                <w:szCs w:val="28"/>
              </w:rPr>
              <w:t>.2022</w:t>
            </w:r>
            <w:r w:rsidR="005F209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состоялось заседание комиссии по соблюдению требований</w:t>
            </w:r>
            <w:r w:rsidR="00733FF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к служ</w:t>
            </w:r>
            <w:r w:rsidR="00365152">
              <w:rPr>
                <w:rFonts w:ascii="Times New Roman" w:hAnsi="Times New Roman"/>
                <w:sz w:val="28"/>
                <w:szCs w:val="28"/>
              </w:rPr>
              <w:t>ебному поведению государственного гражданского служащего</w:t>
            </w:r>
            <w:r w:rsidR="00733FF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 (далее-комиссия). </w:t>
            </w:r>
          </w:p>
          <w:p w:rsidR="00750737" w:rsidRDefault="00750737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984" w:type="dxa"/>
              <w:tblLook w:val="04A0" w:firstRow="1" w:lastRow="0" w:firstColumn="1" w:lastColumn="0" w:noHBand="0" w:noVBand="1"/>
            </w:tblPr>
            <w:tblGrid>
              <w:gridCol w:w="10881"/>
              <w:gridCol w:w="5103"/>
            </w:tblGrid>
            <w:tr w:rsidR="00750737" w:rsidTr="00750737">
              <w:trPr>
                <w:trHeight w:val="252"/>
              </w:trPr>
              <w:tc>
                <w:tcPr>
                  <w:tcW w:w="10881" w:type="dxa"/>
                  <w:hideMark/>
                </w:tcPr>
                <w:p w:rsidR="00750737" w:rsidRDefault="00750737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заседании </w:t>
                  </w:r>
                  <w:r w:rsidR="00733F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рассмотрен следующий вопрос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E266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66FC" w:rsidRDefault="00E266FC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50737" w:rsidRDefault="00750737" w:rsidP="00E266FC">
                  <w:pPr>
                    <w:spacing w:after="0" w:line="240" w:lineRule="auto"/>
                    <w:ind w:left="400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33FFE" w:rsidRPr="00733FFE" w:rsidRDefault="00E266FC" w:rsidP="000871F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F2096">
              <w:rPr>
                <w:rFonts w:ascii="Times New Roman" w:hAnsi="Times New Roman"/>
                <w:sz w:val="28"/>
                <w:szCs w:val="28"/>
              </w:rPr>
              <w:t>Уведомление</w:t>
            </w:r>
            <w:r w:rsidR="00733FFE" w:rsidRPr="00733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09D">
              <w:rPr>
                <w:rFonts w:ascii="Times New Roman" w:hAnsi="Times New Roman"/>
                <w:sz w:val="28"/>
                <w:szCs w:val="28"/>
              </w:rPr>
              <w:t xml:space="preserve">главного специалиста-эксперта </w:t>
            </w:r>
            <w:proofErr w:type="spellStart"/>
            <w:r w:rsidR="000871F3">
              <w:rPr>
                <w:rFonts w:ascii="Times New Roman" w:hAnsi="Times New Roman"/>
                <w:sz w:val="28"/>
                <w:szCs w:val="28"/>
              </w:rPr>
              <w:t>Волгоградстата</w:t>
            </w:r>
            <w:proofErr w:type="spellEnd"/>
            <w:r w:rsidR="00D6609D">
              <w:rPr>
                <w:rFonts w:ascii="Times New Roman" w:hAnsi="Times New Roman"/>
                <w:sz w:val="28"/>
                <w:szCs w:val="28"/>
              </w:rPr>
              <w:t xml:space="preserve"> о намерении выполня</w:t>
            </w:r>
            <w:r w:rsidR="000871F3">
              <w:rPr>
                <w:rFonts w:ascii="Times New Roman" w:hAnsi="Times New Roman"/>
                <w:sz w:val="28"/>
                <w:szCs w:val="28"/>
              </w:rPr>
              <w:t>ть иную оплачиваемую работу в свободное от основной работы время</w:t>
            </w:r>
            <w:r w:rsidR="00363D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6609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871F3">
              <w:rPr>
                <w:rFonts w:ascii="Times New Roman" w:hAnsi="Times New Roman"/>
                <w:sz w:val="28"/>
                <w:szCs w:val="28"/>
              </w:rPr>
              <w:t>в соответствии с ч.2 ст.14 Федерального закона от 27.07.2004 №79-ФЗ</w:t>
            </w:r>
            <w:r w:rsidR="00AA79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6609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0871F3">
              <w:rPr>
                <w:rFonts w:ascii="Times New Roman" w:hAnsi="Times New Roman"/>
                <w:sz w:val="28"/>
                <w:szCs w:val="28"/>
              </w:rPr>
              <w:t>«О государственной гражд</w:t>
            </w:r>
            <w:r>
              <w:rPr>
                <w:rFonts w:ascii="Times New Roman" w:hAnsi="Times New Roman"/>
                <w:sz w:val="28"/>
                <w:szCs w:val="28"/>
              </w:rPr>
              <w:t>анской службе Российской Федера</w:t>
            </w:r>
            <w:r w:rsidR="000871F3">
              <w:rPr>
                <w:rFonts w:ascii="Times New Roman" w:hAnsi="Times New Roman"/>
                <w:sz w:val="28"/>
                <w:szCs w:val="28"/>
              </w:rPr>
              <w:t>ции».</w:t>
            </w:r>
          </w:p>
          <w:p w:rsidR="00750737" w:rsidRDefault="00750737" w:rsidP="007507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6C5" w:rsidRDefault="00750737" w:rsidP="001A47F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ит</w:t>
            </w:r>
            <w:r w:rsidR="00733FFE">
              <w:rPr>
                <w:rFonts w:ascii="Times New Roman" w:hAnsi="Times New Roman"/>
                <w:b/>
                <w:sz w:val="28"/>
                <w:szCs w:val="28"/>
              </w:rPr>
              <w:t>огам заседания комиссией принято следующее 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47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79E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220" w:type="dxa"/>
          </w:tcPr>
          <w:p w:rsidR="00A456C5" w:rsidRDefault="00E2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A456C5" w:rsidRDefault="00A45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6FC" w:rsidTr="00750737">
        <w:trPr>
          <w:trHeight w:val="252"/>
        </w:trPr>
        <w:tc>
          <w:tcPr>
            <w:tcW w:w="10201" w:type="dxa"/>
          </w:tcPr>
          <w:p w:rsidR="00E266FC" w:rsidRDefault="00E266FC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E266FC" w:rsidRDefault="00E2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574DB" w:rsidRPr="00733FFE" w:rsidRDefault="007574DB" w:rsidP="0075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FFE">
        <w:rPr>
          <w:rStyle w:val="af1"/>
          <w:rFonts w:ascii="Times New Roman" w:hAnsi="Times New Roman"/>
          <w:i w:val="0"/>
          <w:sz w:val="28"/>
          <w:szCs w:val="28"/>
        </w:rPr>
        <w:t>Принять к сведению</w:t>
      </w:r>
      <w:r w:rsidRPr="00733FFE">
        <w:rPr>
          <w:rStyle w:val="af1"/>
          <w:sz w:val="28"/>
          <w:szCs w:val="28"/>
        </w:rPr>
        <w:t xml:space="preserve"> </w:t>
      </w:r>
      <w:r w:rsidR="001323E2" w:rsidRPr="00733FFE">
        <w:rPr>
          <w:rFonts w:ascii="Times New Roman" w:hAnsi="Times New Roman"/>
          <w:sz w:val="28"/>
          <w:szCs w:val="28"/>
        </w:rPr>
        <w:t>уведомлени</w:t>
      </w:r>
      <w:r w:rsidR="005F2096">
        <w:rPr>
          <w:rFonts w:ascii="Times New Roman" w:hAnsi="Times New Roman"/>
          <w:sz w:val="28"/>
          <w:szCs w:val="28"/>
        </w:rPr>
        <w:t>е</w:t>
      </w:r>
      <w:r w:rsidR="000871F3">
        <w:rPr>
          <w:rFonts w:ascii="Times New Roman" w:hAnsi="Times New Roman"/>
          <w:sz w:val="28"/>
          <w:szCs w:val="28"/>
        </w:rPr>
        <w:t xml:space="preserve"> </w:t>
      </w:r>
      <w:r w:rsidR="00363D86">
        <w:rPr>
          <w:rFonts w:ascii="Times New Roman" w:hAnsi="Times New Roman"/>
          <w:sz w:val="28"/>
          <w:szCs w:val="28"/>
        </w:rPr>
        <w:t xml:space="preserve">главного </w:t>
      </w:r>
      <w:r w:rsidR="00043EE0" w:rsidRPr="00733FFE">
        <w:rPr>
          <w:rFonts w:ascii="Times New Roman" w:hAnsi="Times New Roman"/>
          <w:sz w:val="28"/>
          <w:szCs w:val="28"/>
        </w:rPr>
        <w:t>специалист</w:t>
      </w:r>
      <w:r w:rsidR="005F2096">
        <w:rPr>
          <w:rFonts w:ascii="Times New Roman" w:hAnsi="Times New Roman"/>
          <w:sz w:val="28"/>
          <w:szCs w:val="28"/>
        </w:rPr>
        <w:t>а</w:t>
      </w:r>
      <w:r w:rsidR="00043EE0" w:rsidRPr="00733FFE">
        <w:rPr>
          <w:rFonts w:ascii="Times New Roman" w:hAnsi="Times New Roman"/>
          <w:sz w:val="28"/>
          <w:szCs w:val="28"/>
        </w:rPr>
        <w:t>-эксперт</w:t>
      </w:r>
      <w:r w:rsidR="005F2096">
        <w:rPr>
          <w:rFonts w:ascii="Times New Roman" w:hAnsi="Times New Roman"/>
          <w:sz w:val="28"/>
          <w:szCs w:val="28"/>
        </w:rPr>
        <w:t>а</w:t>
      </w:r>
      <w:r w:rsidRPr="00733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D8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D6609D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работу</w:t>
      </w:r>
      <w:r w:rsidR="000871F3">
        <w:rPr>
          <w:rFonts w:ascii="Times New Roman" w:hAnsi="Times New Roman"/>
          <w:sz w:val="28"/>
          <w:szCs w:val="28"/>
        </w:rPr>
        <w:t>.</w:t>
      </w:r>
    </w:p>
    <w:p w:rsidR="007574DB" w:rsidRDefault="007574DB" w:rsidP="0075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FFE">
        <w:rPr>
          <w:rFonts w:ascii="Times New Roman" w:hAnsi="Times New Roman"/>
          <w:sz w:val="28"/>
          <w:szCs w:val="28"/>
        </w:rPr>
        <w:t>Установить, что выпо</w:t>
      </w:r>
      <w:r w:rsidR="001323E2" w:rsidRPr="00733FFE">
        <w:rPr>
          <w:rFonts w:ascii="Times New Roman" w:hAnsi="Times New Roman"/>
          <w:sz w:val="28"/>
          <w:szCs w:val="28"/>
        </w:rPr>
        <w:t xml:space="preserve">лнение </w:t>
      </w:r>
      <w:r w:rsidR="005F2096">
        <w:rPr>
          <w:rFonts w:ascii="Times New Roman" w:hAnsi="Times New Roman"/>
          <w:sz w:val="28"/>
          <w:szCs w:val="28"/>
        </w:rPr>
        <w:t>им</w:t>
      </w:r>
      <w:r w:rsidR="000871F3">
        <w:rPr>
          <w:rFonts w:ascii="Times New Roman" w:hAnsi="Times New Roman"/>
          <w:sz w:val="28"/>
          <w:szCs w:val="28"/>
        </w:rPr>
        <w:t xml:space="preserve"> </w:t>
      </w:r>
      <w:r w:rsidR="001323E2" w:rsidRPr="00733FFE">
        <w:rPr>
          <w:rFonts w:ascii="Times New Roman" w:hAnsi="Times New Roman"/>
          <w:sz w:val="28"/>
          <w:szCs w:val="28"/>
        </w:rPr>
        <w:t>иной оплачиваемой работы</w:t>
      </w:r>
      <w:r w:rsidRPr="00733FFE">
        <w:rPr>
          <w:rFonts w:ascii="Times New Roman" w:hAnsi="Times New Roman"/>
          <w:sz w:val="28"/>
          <w:szCs w:val="28"/>
        </w:rPr>
        <w:t xml:space="preserve"> </w:t>
      </w:r>
      <w:r w:rsidR="000871F3">
        <w:rPr>
          <w:rFonts w:ascii="Times New Roman" w:hAnsi="Times New Roman"/>
          <w:sz w:val="28"/>
          <w:szCs w:val="28"/>
        </w:rPr>
        <w:t>в свободное</w:t>
      </w:r>
      <w:r w:rsidR="00AA7907">
        <w:rPr>
          <w:rFonts w:ascii="Times New Roman" w:hAnsi="Times New Roman"/>
          <w:sz w:val="28"/>
          <w:szCs w:val="28"/>
        </w:rPr>
        <w:t xml:space="preserve"> </w:t>
      </w:r>
      <w:r w:rsidR="00365152">
        <w:rPr>
          <w:rFonts w:ascii="Times New Roman" w:hAnsi="Times New Roman"/>
          <w:sz w:val="28"/>
          <w:szCs w:val="28"/>
        </w:rPr>
        <w:t xml:space="preserve">           </w:t>
      </w:r>
      <w:r w:rsidR="00AA7907">
        <w:rPr>
          <w:rFonts w:ascii="Times New Roman" w:hAnsi="Times New Roman"/>
          <w:sz w:val="28"/>
          <w:szCs w:val="28"/>
        </w:rPr>
        <w:t xml:space="preserve">    </w:t>
      </w:r>
      <w:r w:rsidR="000871F3">
        <w:rPr>
          <w:rFonts w:ascii="Times New Roman" w:hAnsi="Times New Roman"/>
          <w:sz w:val="28"/>
          <w:szCs w:val="28"/>
        </w:rPr>
        <w:t xml:space="preserve"> от основной работы</w:t>
      </w:r>
      <w:r w:rsidRPr="00733FFE">
        <w:rPr>
          <w:rFonts w:ascii="Times New Roman" w:hAnsi="Times New Roman"/>
          <w:sz w:val="28"/>
          <w:szCs w:val="28"/>
        </w:rPr>
        <w:t xml:space="preserve"> </w:t>
      </w:r>
      <w:r w:rsidR="000871F3">
        <w:rPr>
          <w:rFonts w:ascii="Times New Roman" w:hAnsi="Times New Roman"/>
          <w:sz w:val="28"/>
          <w:szCs w:val="28"/>
        </w:rPr>
        <w:t xml:space="preserve">время </w:t>
      </w:r>
      <w:r w:rsidRPr="00733FFE">
        <w:rPr>
          <w:rFonts w:ascii="Times New Roman" w:hAnsi="Times New Roman"/>
          <w:sz w:val="28"/>
          <w:szCs w:val="28"/>
        </w:rPr>
        <w:t>не приведет</w:t>
      </w:r>
      <w:r w:rsidR="001323E2" w:rsidRPr="00733FFE">
        <w:rPr>
          <w:rFonts w:ascii="Times New Roman" w:hAnsi="Times New Roman"/>
          <w:sz w:val="28"/>
          <w:szCs w:val="28"/>
        </w:rPr>
        <w:t xml:space="preserve"> </w:t>
      </w:r>
      <w:r w:rsidRPr="00733FFE">
        <w:rPr>
          <w:rFonts w:ascii="Times New Roman" w:hAnsi="Times New Roman"/>
          <w:sz w:val="28"/>
          <w:szCs w:val="28"/>
        </w:rPr>
        <w:t xml:space="preserve">к </w:t>
      </w:r>
      <w:r w:rsidR="000871F3">
        <w:rPr>
          <w:rFonts w:ascii="Times New Roman" w:hAnsi="Times New Roman"/>
          <w:sz w:val="28"/>
          <w:szCs w:val="28"/>
        </w:rPr>
        <w:t xml:space="preserve">возникновению конфликта интересов. </w:t>
      </w:r>
    </w:p>
    <w:p w:rsidR="000871F3" w:rsidRPr="00733FFE" w:rsidRDefault="000871F3" w:rsidP="0075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6609D">
        <w:rPr>
          <w:rFonts w:ascii="Times New Roman" w:hAnsi="Times New Roman"/>
          <w:sz w:val="28"/>
          <w:szCs w:val="28"/>
        </w:rPr>
        <w:t>Ключевые детали: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нализ сведений, изложенных в уведомлени</w:t>
      </w:r>
      <w:r w:rsidR="00363D86">
        <w:rPr>
          <w:rFonts w:ascii="Times New Roman" w:hAnsi="Times New Roman"/>
          <w:sz w:val="28"/>
          <w:szCs w:val="28"/>
        </w:rPr>
        <w:t>и</w:t>
      </w:r>
      <w:r w:rsidR="003651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показал, что выполнение иной оплачиваемой рабо</w:t>
      </w:r>
      <w:r w:rsidR="005F2096">
        <w:rPr>
          <w:rFonts w:ascii="Times New Roman" w:hAnsi="Times New Roman"/>
          <w:sz w:val="28"/>
          <w:szCs w:val="28"/>
        </w:rPr>
        <w:t>ты служащим</w:t>
      </w:r>
      <w:r>
        <w:rPr>
          <w:rFonts w:ascii="Times New Roman" w:hAnsi="Times New Roman"/>
          <w:sz w:val="28"/>
          <w:szCs w:val="28"/>
        </w:rPr>
        <w:t xml:space="preserve"> не повлечет за собой</w:t>
      </w:r>
      <w:r w:rsidR="00D85BD1">
        <w:rPr>
          <w:rFonts w:ascii="Times New Roman" w:hAnsi="Times New Roman"/>
          <w:sz w:val="28"/>
          <w:szCs w:val="28"/>
        </w:rPr>
        <w:t xml:space="preserve"> конфликта интересов, иная оплачиваемая работа выполняется служащим в свободное от основной работы время, на условиях неполного рабочего дня, уведомлени</w:t>
      </w:r>
      <w:r w:rsidR="005F2096">
        <w:rPr>
          <w:rFonts w:ascii="Times New Roman" w:hAnsi="Times New Roman"/>
          <w:sz w:val="28"/>
          <w:szCs w:val="28"/>
        </w:rPr>
        <w:t>е</w:t>
      </w:r>
      <w:r w:rsidR="00D85BD1">
        <w:rPr>
          <w:rFonts w:ascii="Times New Roman" w:hAnsi="Times New Roman"/>
          <w:sz w:val="28"/>
          <w:szCs w:val="28"/>
        </w:rPr>
        <w:t xml:space="preserve"> о начале выполнения ин</w:t>
      </w:r>
      <w:r w:rsidR="005F2096">
        <w:rPr>
          <w:rFonts w:ascii="Times New Roman" w:hAnsi="Times New Roman"/>
          <w:sz w:val="28"/>
          <w:szCs w:val="28"/>
        </w:rPr>
        <w:t>ой оплачиваемой работы служащим было подано</w:t>
      </w:r>
      <w:r w:rsidR="00D85BD1">
        <w:rPr>
          <w:rFonts w:ascii="Times New Roman" w:hAnsi="Times New Roman"/>
          <w:sz w:val="28"/>
          <w:szCs w:val="28"/>
        </w:rPr>
        <w:t xml:space="preserve"> заблаговременно).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4DB" w:rsidRDefault="007574DB" w:rsidP="00757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3FFE" w:rsidTr="00CF63A8">
        <w:trPr>
          <w:trHeight w:val="5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 w:rsidP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5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33FFE" w:rsidRDefault="00733FFE">
            <w:pPr>
              <w:spacing w:after="60" w:line="10" w:lineRule="atLeast"/>
              <w:rPr>
                <w:rFonts w:ascii="Times New Roman" w:hAnsi="Times New Roman"/>
                <w:sz w:val="24"/>
              </w:rPr>
            </w:pPr>
          </w:p>
          <w:p w:rsidR="00733FFE" w:rsidRDefault="00733FFE"/>
        </w:tc>
      </w:tr>
    </w:tbl>
    <w:p w:rsidR="00CF63A8" w:rsidRDefault="00CF63A8" w:rsidP="00CF63A8"/>
    <w:p w:rsidR="00A456C5" w:rsidRDefault="00A456C5"/>
    <w:sectPr w:rsidR="00A456C5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3D" w:rsidRDefault="00B3733D">
      <w:pPr>
        <w:spacing w:after="0" w:line="240" w:lineRule="auto"/>
      </w:pPr>
      <w:r>
        <w:separator/>
      </w:r>
    </w:p>
  </w:endnote>
  <w:endnote w:type="continuationSeparator" w:id="0">
    <w:p w:rsidR="00B3733D" w:rsidRDefault="00B3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3D" w:rsidRDefault="00B3733D">
      <w:pPr>
        <w:spacing w:after="0" w:line="240" w:lineRule="auto"/>
      </w:pPr>
      <w:r>
        <w:separator/>
      </w:r>
    </w:p>
  </w:footnote>
  <w:footnote w:type="continuationSeparator" w:id="0">
    <w:p w:rsidR="00B3733D" w:rsidRDefault="00B3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5" w:rsidRDefault="0079179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733FFE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456C5" w:rsidRDefault="00A456C5">
    <w:pPr>
      <w:pStyle w:val="a7"/>
      <w:jc w:val="center"/>
      <w:rPr>
        <w:rFonts w:ascii="Times New Roman" w:hAnsi="Times New Roman"/>
        <w:sz w:val="28"/>
      </w:rPr>
    </w:pPr>
  </w:p>
  <w:p w:rsidR="00A456C5" w:rsidRDefault="00A45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5"/>
    <w:rsid w:val="00043EE0"/>
    <w:rsid w:val="0006256F"/>
    <w:rsid w:val="00070550"/>
    <w:rsid w:val="000871F3"/>
    <w:rsid w:val="0009431E"/>
    <w:rsid w:val="001143B5"/>
    <w:rsid w:val="001323E2"/>
    <w:rsid w:val="001A47FE"/>
    <w:rsid w:val="001F1051"/>
    <w:rsid w:val="00314E9C"/>
    <w:rsid w:val="00363D86"/>
    <w:rsid w:val="00365152"/>
    <w:rsid w:val="003F366D"/>
    <w:rsid w:val="004378EA"/>
    <w:rsid w:val="00473A24"/>
    <w:rsid w:val="00585514"/>
    <w:rsid w:val="005B0301"/>
    <w:rsid w:val="005F2096"/>
    <w:rsid w:val="00666C9E"/>
    <w:rsid w:val="006D652E"/>
    <w:rsid w:val="00733FFE"/>
    <w:rsid w:val="00750737"/>
    <w:rsid w:val="007574DB"/>
    <w:rsid w:val="00781B97"/>
    <w:rsid w:val="0079179E"/>
    <w:rsid w:val="00834D28"/>
    <w:rsid w:val="00893D37"/>
    <w:rsid w:val="008B0798"/>
    <w:rsid w:val="009B02DC"/>
    <w:rsid w:val="009D4519"/>
    <w:rsid w:val="00A135B6"/>
    <w:rsid w:val="00A456C5"/>
    <w:rsid w:val="00AA7907"/>
    <w:rsid w:val="00B3733D"/>
    <w:rsid w:val="00B8176B"/>
    <w:rsid w:val="00B9153F"/>
    <w:rsid w:val="00C7531B"/>
    <w:rsid w:val="00CF63A8"/>
    <w:rsid w:val="00D6609D"/>
    <w:rsid w:val="00D85BD1"/>
    <w:rsid w:val="00D86105"/>
    <w:rsid w:val="00E123C6"/>
    <w:rsid w:val="00E266FC"/>
    <w:rsid w:val="00E54FB2"/>
    <w:rsid w:val="00EB7559"/>
    <w:rsid w:val="00EC1723"/>
    <w:rsid w:val="00F41824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DAA8-EDDB-423D-A045-943AA6E1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Карпунина Наталья Александровна</cp:lastModifiedBy>
  <cp:revision>16</cp:revision>
  <cp:lastPrinted>2022-10-10T13:02:00Z</cp:lastPrinted>
  <dcterms:created xsi:type="dcterms:W3CDTF">2022-08-30T10:49:00Z</dcterms:created>
  <dcterms:modified xsi:type="dcterms:W3CDTF">2023-07-13T10:14:00Z</dcterms:modified>
</cp:coreProperties>
</file>